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95" w:rsidRPr="00DE7977" w:rsidRDefault="00B44995" w:rsidP="00DE7977">
      <w:pPr>
        <w:jc w:val="both"/>
        <w:rPr>
          <w:b/>
        </w:rPr>
      </w:pPr>
      <w:bookmarkStart w:id="0" w:name="_GoBack"/>
      <w:r w:rsidRPr="00DE7977">
        <w:rPr>
          <w:b/>
        </w:rPr>
        <w:t>Ответственность за оскорбление</w:t>
      </w:r>
    </w:p>
    <w:bookmarkEnd w:id="0"/>
    <w:p w:rsidR="00B44995" w:rsidRDefault="00B44995" w:rsidP="00DE7977">
      <w:pPr>
        <w:jc w:val="both"/>
      </w:pPr>
      <w:r>
        <w:t>Статьёй 5.61 Кодекса Российской Федерации об административных правонарушениях (далее - КоАП РФ) установлена административная ответственность за оскорбление, то есть унижение чести и достоинства другого лица, выраженное в неприличной форме. Административная ответственность наступает за совершение действий, которые могут выражаться помимо устного высказывания в адрес конкретного лица оскорбительных выражений, так и посредством письменного сообщения, текста, направленного по электронным средствам связи. Важным является то, что оскорбление должно быть в неприличной форме.</w:t>
      </w:r>
    </w:p>
    <w:p w:rsidR="00B44995" w:rsidRDefault="00B44995" w:rsidP="00DE7977">
      <w:pPr>
        <w:jc w:val="both"/>
      </w:pPr>
      <w:r>
        <w:t xml:space="preserve">За указанное правонарушение предусмотрено наложение административного штрафа на граждан в </w:t>
      </w:r>
      <w:proofErr w:type="gramStart"/>
      <w:r>
        <w:t>размере</w:t>
      </w:r>
      <w:proofErr w:type="gramEnd"/>
      <w:r>
        <w:t xml:space="preserve">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B44995" w:rsidRDefault="00B44995" w:rsidP="00DE7977">
      <w:pPr>
        <w:jc w:val="both"/>
      </w:pPr>
      <w:r>
        <w:t xml:space="preserve">Частью 2 статьи 5.61 КоАП РФ предусмотрена административная ответственность за оскорбление, содержащееся в публичном выступлении, публично </w:t>
      </w:r>
      <w:proofErr w:type="spellStart"/>
      <w:r>
        <w:t>демонстрирующемся</w:t>
      </w:r>
      <w:proofErr w:type="spellEnd"/>
      <w:r>
        <w:t xml:space="preserve"> произведении или средствах массовой информации.</w:t>
      </w:r>
    </w:p>
    <w:p w:rsidR="00B44995" w:rsidRDefault="00B44995" w:rsidP="00DE7977">
      <w:pPr>
        <w:jc w:val="both"/>
      </w:pPr>
      <w:r>
        <w:t xml:space="preserve">Совершение данного правонарушения предусматривает наложение административного штрафа на граждан в </w:t>
      </w:r>
      <w:proofErr w:type="gramStart"/>
      <w:r>
        <w:t>размере</w:t>
      </w:r>
      <w:proofErr w:type="gramEnd"/>
      <w:r>
        <w:t xml:space="preserve">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B44995" w:rsidRDefault="00B44995" w:rsidP="00DE7977">
      <w:pPr>
        <w:jc w:val="both"/>
      </w:pPr>
      <w:r>
        <w:t xml:space="preserve">Частью 3 статьи 5.61 КоАП РФ установлена административная ответственность за непринятие мер к недопущению оскорбления в публично </w:t>
      </w:r>
      <w:proofErr w:type="spellStart"/>
      <w:r>
        <w:t>демонстрирующемся</w:t>
      </w:r>
      <w:proofErr w:type="spellEnd"/>
      <w:r>
        <w:t xml:space="preserve"> произведении или средствах массовой информации, что влечет наложение административного штрафа на должностных лиц в размере от десяти тысяч до тридцати тысяч рублей; на юридических лиц - от тридцати тысяч до пятидесяти тысяч рублей.</w:t>
      </w:r>
    </w:p>
    <w:p w:rsidR="00B44995" w:rsidRDefault="00B44995" w:rsidP="00DE7977">
      <w:pPr>
        <w:jc w:val="both"/>
      </w:pPr>
      <w:r>
        <w:t>Административные дела по указанной статье КоАП РФ возбуждаются прокурором и рассматриваются мировым судьёй.</w:t>
      </w:r>
    </w:p>
    <w:p w:rsidR="00B44995" w:rsidRDefault="00B44995" w:rsidP="00DE7977">
      <w:pPr>
        <w:jc w:val="both"/>
      </w:pPr>
      <w:r>
        <w:t> </w:t>
      </w:r>
    </w:p>
    <w:p w:rsidR="00B44995" w:rsidRDefault="00B44995" w:rsidP="00DE7977">
      <w:pPr>
        <w:ind w:firstLine="0"/>
        <w:jc w:val="both"/>
      </w:pPr>
      <w:r>
        <w:t>Помощник прокурора района                                                       В.О. Карелина</w:t>
      </w:r>
    </w:p>
    <w:p w:rsidR="00B44995" w:rsidRDefault="00B44995" w:rsidP="00DE7977">
      <w:pPr>
        <w:jc w:val="both"/>
      </w:pPr>
    </w:p>
    <w:p w:rsidR="00B44995" w:rsidRDefault="00B44995" w:rsidP="00DE7977">
      <w:pPr>
        <w:jc w:val="both"/>
      </w:pPr>
      <w:r>
        <w:t> </w:t>
      </w:r>
    </w:p>
    <w:p w:rsidR="00B44995" w:rsidRDefault="00B44995" w:rsidP="00DE7977">
      <w:pPr>
        <w:jc w:val="both"/>
      </w:pPr>
    </w:p>
    <w:p w:rsidR="00B44995" w:rsidRDefault="00B44995" w:rsidP="00DE7977">
      <w:pPr>
        <w:jc w:val="both"/>
      </w:pPr>
    </w:p>
    <w:p w:rsidR="00B44995" w:rsidRDefault="00B44995" w:rsidP="00DE7977">
      <w:pPr>
        <w:jc w:val="both"/>
      </w:pPr>
    </w:p>
    <w:p w:rsidR="00B44995" w:rsidRDefault="00B44995" w:rsidP="00DE7977">
      <w:pPr>
        <w:jc w:val="both"/>
      </w:pPr>
    </w:p>
    <w:p w:rsidR="00C11221" w:rsidRDefault="00C11221" w:rsidP="00DE7977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5"/>
    <w:rsid w:val="002619A3"/>
    <w:rsid w:val="004F4FC3"/>
    <w:rsid w:val="00B44995"/>
    <w:rsid w:val="00C11221"/>
    <w:rsid w:val="00D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9B1123-CD24-4A1D-BFDB-C911F5EC1E8C}"/>
</file>

<file path=customXml/itemProps2.xml><?xml version="1.0" encoding="utf-8"?>
<ds:datastoreItem xmlns:ds="http://schemas.openxmlformats.org/officeDocument/2006/customXml" ds:itemID="{EA981187-6ADC-49A0-A438-AC6CB53AFEC5}"/>
</file>

<file path=customXml/itemProps3.xml><?xml version="1.0" encoding="utf-8"?>
<ds:datastoreItem xmlns:ds="http://schemas.openxmlformats.org/officeDocument/2006/customXml" ds:itemID="{79B9CD56-AFAC-4477-A0E4-61F7737B8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